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A8" w:rsidRDefault="008237A8" w:rsidP="008237A8">
      <w:pPr>
        <w:shd w:val="clear" w:color="auto" w:fill="FFFFFF"/>
        <w:spacing w:line="42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val="es-ES"/>
        </w:rPr>
      </w:pPr>
      <w:r w:rsidRPr="008237A8">
        <w:rPr>
          <w:rFonts w:ascii="Arial" w:eastAsia="Times New Roman" w:hAnsi="Arial" w:cs="Arial"/>
          <w:color w:val="333333"/>
          <w:kern w:val="36"/>
          <w:sz w:val="32"/>
          <w:szCs w:val="32"/>
          <w:lang w:val="es-ES"/>
        </w:rPr>
        <w:t xml:space="preserve">ORDENANZA 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val="es-ES"/>
        </w:rPr>
        <w:t>Nº</w:t>
      </w:r>
    </w:p>
    <w:p w:rsidR="008237A8" w:rsidRPr="008237A8" w:rsidRDefault="008237A8" w:rsidP="008237A8">
      <w:pPr>
        <w:shd w:val="clear" w:color="auto" w:fill="FFFFFF"/>
        <w:spacing w:line="42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VISTO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La falta de reglamentación en el 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Municipio / Partido de …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…….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. para la cría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de palomas con fines deportivos; y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CONSIDERANDO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Que respecto a este tema se encuentra en vigencia la Ley Nacional No.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27.171 y la Ley Provincial No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…….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.</w:t>
      </w:r>
    </w:p>
    <w:p w:rsidR="008237A8" w:rsidRDefault="003B4077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L</w:t>
      </w:r>
      <w:r w:rsid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a Colombofilia ha sido reconocida mediante esos instrumentos legales como actividad deportiva, siendo supervisada y regulada por la Secretaría de Deportes de la Nación y el Servicio Nacional de Sanidad Alimentaria;</w:t>
      </w:r>
    </w:p>
    <w:p w:rsidR="008237A8" w:rsidRDefault="003B4077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E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ste deporte se encuentra reconocido</w:t>
      </w:r>
      <w:r w:rsid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además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por la Confederación Argentina de Deportes</w:t>
      </w:r>
      <w:r w:rsid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y el Comité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Olímpico Argentino;</w:t>
      </w:r>
    </w:p>
    <w:p w:rsidR="008237A8" w:rsidRPr="008237A8" w:rsidRDefault="003B4077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E</w:t>
      </w:r>
      <w:r w:rsid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xiste una larga tradición de práctica de esta actividad, tanto en nuestro país como en nuestro propio distrito;</w:t>
      </w:r>
    </w:p>
    <w:p w:rsidR="008237A8" w:rsidRPr="008237A8" w:rsidRDefault="003B4077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S</w:t>
      </w:r>
      <w:r w:rsid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 hace necesario 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reglamentar </w:t>
      </w:r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a nivel local 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todas las acciones legales que se pueden suscitar en la cría de palomas mensajeras y/o palomares;</w:t>
      </w:r>
    </w:p>
    <w:p w:rsidR="008237A8" w:rsidRPr="008237A8" w:rsidRDefault="003B4077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E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ste sería uno de los deportes </w:t>
      </w:r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>propicios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para lograr que los niños y jóvenes encuentren un incentivo que logre su contención y desarrolle un espíritu creativo, de responsabilidad, de convivencia y trabajo;</w:t>
      </w:r>
    </w:p>
    <w:p w:rsidR="008237A8" w:rsidRDefault="003B4077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E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s digno de destacar que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,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si bien las palomas </w:t>
      </w:r>
      <w:r w:rsid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de carrera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son </w:t>
      </w:r>
      <w:r w:rsid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aves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, por la citada Ley</w:t>
      </w:r>
      <w:r w:rsid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se las distingue de las demás aves de corral con fines comerciales o de consumo;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Por ello,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EL </w:t>
      </w:r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>HONORABLE CONCEJO DELIBERANTE DE …………</w:t>
      </w:r>
      <w:proofErr w:type="gramStart"/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>…….</w:t>
      </w:r>
      <w:proofErr w:type="gramEnd"/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>., EN 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EJERCICIO DE</w:t>
      </w:r>
      <w:bookmarkStart w:id="0" w:name="_GoBack"/>
      <w:bookmarkEnd w:id="0"/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LAS FACULTADE</w:t>
      </w:r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>S QUE LE SON PROPIAS, SANCIONA C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ON</w:t>
      </w:r>
      <w:r w:rsidR="00D26E64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FUERZA DE</w:t>
      </w:r>
    </w:p>
    <w:p w:rsidR="008237A8" w:rsidRPr="008237A8" w:rsidRDefault="008237A8" w:rsidP="008237A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8237A8" w:rsidRPr="008237A8" w:rsidRDefault="008237A8" w:rsidP="00B51D63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s-ES"/>
        </w:rPr>
        <w:t>ORDENANZA</w:t>
      </w:r>
      <w:r w:rsidR="00D26E64" w:rsidRPr="00F44786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s-ES"/>
        </w:rPr>
        <w:t>:</w:t>
      </w:r>
    </w:p>
    <w:p w:rsidR="008237A8" w:rsidRPr="008237A8" w:rsidRDefault="008237A8" w:rsidP="00B51D63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s-ES"/>
        </w:rPr>
        <w:lastRenderedPageBreak/>
        <w:t>ARTICULO 1o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: </w:t>
      </w:r>
      <w:proofErr w:type="spellStart"/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Reglaméntase</w:t>
      </w:r>
      <w:proofErr w:type="spellEnd"/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, a través del </w:t>
      </w:r>
      <w:r w:rsidR="00924F6E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Área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que corresponda, a partir de la sanción de la pr</w:t>
      </w:r>
      <w:r w:rsidR="00924F6E">
        <w:rPr>
          <w:rFonts w:ascii="Arial" w:eastAsia="Times New Roman" w:hAnsi="Arial" w:cs="Arial"/>
          <w:color w:val="333333"/>
          <w:sz w:val="24"/>
          <w:szCs w:val="24"/>
          <w:lang w:val="es-ES"/>
        </w:rPr>
        <w:t>esente Ordenanza, en el Distrito / Municipalidad de ………</w:t>
      </w:r>
      <w:r w:rsidR="00296BB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la cría</w:t>
      </w:r>
      <w:r w:rsidR="00794531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y tenencia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de palomas con fines deportivos, conforme lo dispuesto por la Ley Nacional No.</w:t>
      </w:r>
      <w:r w:rsidR="00924F6E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27.171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y </w:t>
      </w:r>
      <w:r w:rsidR="00924F6E">
        <w:rPr>
          <w:rFonts w:ascii="Arial" w:eastAsia="Times New Roman" w:hAnsi="Arial" w:cs="Arial"/>
          <w:color w:val="333333"/>
          <w:sz w:val="24"/>
          <w:szCs w:val="24"/>
          <w:lang w:val="es-ES"/>
        </w:rPr>
        <w:t>la Ley Provincial Nº ……….</w:t>
      </w:r>
    </w:p>
    <w:p w:rsidR="008237A8" w:rsidRPr="008237A8" w:rsidRDefault="008237A8" w:rsidP="00B51D63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s-ES"/>
        </w:rPr>
        <w:t>ARTICULO 2o</w:t>
      </w:r>
      <w:r w:rsidR="00296BBB">
        <w:rPr>
          <w:rFonts w:ascii="Arial" w:eastAsia="Times New Roman" w:hAnsi="Arial" w:cs="Arial"/>
          <w:color w:val="333333"/>
          <w:sz w:val="24"/>
          <w:szCs w:val="24"/>
          <w:lang w:val="es-ES"/>
        </w:rPr>
        <w:t>: Son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objetivos de esta Reglamentación:</w:t>
      </w:r>
    </w:p>
    <w:p w:rsidR="008237A8" w:rsidRPr="008237A8" w:rsidRDefault="008237A8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a) Difundir y promover la Colombofilia;</w:t>
      </w:r>
    </w:p>
    <w:p w:rsidR="008237A8" w:rsidRPr="008237A8" w:rsidRDefault="008237A8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b) Aplicar una política de protección e incentivo de las actividades colombófilas;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c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) Apoyar las competencias deportivas para mantener e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l estado físico de las palomas de carrera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y el mejoramiento de las razas;</w:t>
      </w:r>
      <w:r w:rsidR="00F44786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d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) Permitir la tenencia de palomas de carrera en instalaciones apropiadas, salubres e higiénicas;</w:t>
      </w:r>
      <w:r w:rsidR="00F44786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y permitir la liberación regular de los ejemplares para su entrenamiento;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e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) 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Requerir la contribución de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la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s Asociaciones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Colombófila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s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con palomas para sueltas en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actos patrios o de relevancia m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unicipal, previa nota de estilo;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f</w:t>
      </w:r>
      <w:r w:rsidR="00D832ED">
        <w:rPr>
          <w:rFonts w:ascii="Arial" w:eastAsia="Times New Roman" w:hAnsi="Arial" w:cs="Arial"/>
          <w:color w:val="333333"/>
          <w:sz w:val="24"/>
          <w:szCs w:val="24"/>
          <w:lang w:val="es-ES"/>
        </w:rPr>
        <w:t>) Efectuar a través del o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rganismo competente la visita de palomares para verificar el estricto cumplimiento de normas de higiene y zoonosis;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g) Llevar un Registro de Palomares, nutrido con la información que periódicamente eleven las Asociaciones Colombófilas;</w:t>
      </w:r>
    </w:p>
    <w:p w:rsidR="008237A8" w:rsidRPr="008237A8" w:rsidRDefault="00296BBB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h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) Prohibir la caza de palomas 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de carrera,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tanto con fines comerciales como deportivos;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así como toda acción que atente contra su bienestar.</w:t>
      </w:r>
    </w:p>
    <w:p w:rsidR="008237A8" w:rsidRPr="008237A8" w:rsidRDefault="008237A8" w:rsidP="00B51D63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val="es-ES"/>
        </w:rPr>
        <w:t>ARTICULO 3o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: Serán obligaciones de los colombófilos:</w:t>
      </w:r>
    </w:p>
    <w:p w:rsidR="008237A8" w:rsidRPr="008237A8" w:rsidRDefault="008237A8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a) Mantener limpio</w:t>
      </w:r>
      <w:r w:rsidR="00296BBB">
        <w:rPr>
          <w:rFonts w:ascii="Arial" w:eastAsia="Times New Roman" w:hAnsi="Arial" w:cs="Arial"/>
          <w:color w:val="333333"/>
          <w:sz w:val="24"/>
          <w:szCs w:val="24"/>
          <w:lang w:val="es-ES"/>
        </w:rPr>
        <w:t>s</w:t>
      </w:r>
      <w:r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y desinfectados los palomares e instalaciones;</w:t>
      </w:r>
    </w:p>
    <w:p w:rsidR="008237A8" w:rsidRPr="008237A8" w:rsidRDefault="003B4077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b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) Cumplir con las normas y programas sanitarios y de vacunación obligatoria que implemente </w:t>
      </w:r>
      <w:r w:rsidR="00B51D63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el 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SENASA;</w:t>
      </w:r>
    </w:p>
    <w:p w:rsidR="008237A8" w:rsidRPr="008237A8" w:rsidRDefault="003B4077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c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) Colaborar con un mínimo de diez (10) palomas </w:t>
      </w:r>
      <w:r w:rsidR="00B51D63">
        <w:rPr>
          <w:rFonts w:ascii="Arial" w:eastAsia="Times New Roman" w:hAnsi="Arial" w:cs="Arial"/>
          <w:color w:val="333333"/>
          <w:sz w:val="24"/>
          <w:szCs w:val="24"/>
          <w:lang w:val="es-ES"/>
        </w:rPr>
        <w:t>de carrera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para sueltas que patrocine el Municipio a través de la Asociación Colombófila;</w:t>
      </w:r>
    </w:p>
    <w:p w:rsidR="008237A8" w:rsidRPr="008237A8" w:rsidRDefault="003B4077" w:rsidP="00B51D63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d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) Cooperar permanentemente con las insp</w:t>
      </w:r>
      <w:r w:rsidR="00B51D63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ecciones sanitarias (control de 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plagas, zoonosis, endemia, pandemia, etc.), ya sea nacionales, provinciales y/o municipales;</w:t>
      </w:r>
    </w:p>
    <w:p w:rsidR="00D75233" w:rsidRPr="003B4077" w:rsidRDefault="00D832ED" w:rsidP="003B4077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  <w:t>ARTICULO 4</w:t>
      </w:r>
      <w:r w:rsidR="008237A8" w:rsidRPr="008237A8"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  <w:t>o</w:t>
      </w:r>
      <w:r w:rsidR="008237A8" w:rsidRPr="008237A8">
        <w:rPr>
          <w:rFonts w:ascii="Arial" w:eastAsia="Times New Roman" w:hAnsi="Arial" w:cs="Arial"/>
          <w:color w:val="333333"/>
          <w:sz w:val="24"/>
          <w:szCs w:val="24"/>
          <w:lang w:val="es-ES"/>
        </w:rPr>
        <w:t>: Comuníquese, cúmplase, publ</w:t>
      </w:r>
      <w:r w:rsidR="0002690C">
        <w:rPr>
          <w:rFonts w:ascii="Arial" w:eastAsia="Times New Roman" w:hAnsi="Arial" w:cs="Arial"/>
          <w:color w:val="333333"/>
          <w:sz w:val="24"/>
          <w:szCs w:val="24"/>
          <w:lang w:val="es-ES"/>
        </w:rPr>
        <w:t>íquese, regístrese y archívese.</w:t>
      </w:r>
    </w:p>
    <w:sectPr w:rsidR="00D75233" w:rsidRPr="003B4077" w:rsidSect="003B4077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6A14"/>
    <w:multiLevelType w:val="multilevel"/>
    <w:tmpl w:val="B3D0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0062EA"/>
    <w:multiLevelType w:val="multilevel"/>
    <w:tmpl w:val="EDB0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A8"/>
    <w:rsid w:val="0002690C"/>
    <w:rsid w:val="00296BBB"/>
    <w:rsid w:val="003B4077"/>
    <w:rsid w:val="00794531"/>
    <w:rsid w:val="008237A8"/>
    <w:rsid w:val="00924F6E"/>
    <w:rsid w:val="00B51D63"/>
    <w:rsid w:val="00D26E64"/>
    <w:rsid w:val="00D75233"/>
    <w:rsid w:val="00D832ED"/>
    <w:rsid w:val="00F4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BC01"/>
  <w15:chartTrackingRefBased/>
  <w15:docId w15:val="{EFB1BEF1-5DDB-496E-8252-99E0653F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23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37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2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165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GA-E3800</dc:creator>
  <cp:keywords/>
  <dc:description/>
  <cp:lastModifiedBy>GA-E3800</cp:lastModifiedBy>
  <cp:revision>9</cp:revision>
  <dcterms:created xsi:type="dcterms:W3CDTF">2021-07-30T14:08:00Z</dcterms:created>
  <dcterms:modified xsi:type="dcterms:W3CDTF">2021-08-02T12:42:00Z</dcterms:modified>
</cp:coreProperties>
</file>